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392" w:rsidRDefault="00DC4F3A" w:rsidP="00B80392">
      <w:pPr>
        <w:spacing w:before="100" w:beforeAutospacing="1" w:after="100" w:afterAutospacing="1"/>
      </w:pPr>
      <w:r>
        <w:rPr>
          <w:rFonts w:ascii="Verdana" w:hAnsi="Verdana"/>
        </w:rPr>
        <w:t>If your topic</w:t>
      </w:r>
      <w:r w:rsidR="00B80392">
        <w:rPr>
          <w:rFonts w:ascii="Verdana" w:hAnsi="Verdana"/>
        </w:rPr>
        <w:t xml:space="preserve"> is too BIG</w:t>
      </w:r>
      <w:r>
        <w:rPr>
          <w:rFonts w:ascii="Verdana" w:hAnsi="Verdana"/>
        </w:rPr>
        <w:t xml:space="preserve"> make it</w:t>
      </w:r>
      <w:r w:rsidR="00B80392">
        <w:rPr>
          <w:rFonts w:ascii="Verdana" w:hAnsi="Verdana"/>
        </w:rPr>
        <w:t xml:space="preserve"> smaller. What part</w:t>
      </w:r>
      <w:r>
        <w:rPr>
          <w:rFonts w:ascii="Verdana" w:hAnsi="Verdana"/>
        </w:rPr>
        <w:t xml:space="preserve"> of your topic</w:t>
      </w:r>
      <w:r w:rsidR="00B80392">
        <w:rPr>
          <w:rFonts w:ascii="Verdana" w:hAnsi="Verdana"/>
        </w:rPr>
        <w:t xml:space="preserve"> can you examine?</w:t>
      </w:r>
    </w:p>
    <w:p w:rsidR="00B80392" w:rsidRDefault="00DC4F3A" w:rsidP="00B80392">
      <w:pPr>
        <w:spacing w:before="100" w:beforeAutospacing="1" w:after="100" w:afterAutospacing="1"/>
      </w:pPr>
      <w:r>
        <w:rPr>
          <w:rFonts w:ascii="Verdana" w:hAnsi="Verdana"/>
        </w:rPr>
        <w:t>Are you stuck? Here</w:t>
      </w:r>
      <w:bookmarkStart w:id="0" w:name="_GoBack"/>
      <w:bookmarkEnd w:id="0"/>
      <w:r>
        <w:rPr>
          <w:rFonts w:ascii="Verdana" w:hAnsi="Verdana"/>
        </w:rPr>
        <w:t xml:space="preserve"> are some i</w:t>
      </w:r>
      <w:r w:rsidR="00B80392">
        <w:rPr>
          <w:rFonts w:ascii="Verdana" w:hAnsi="Verdana"/>
        </w:rPr>
        <w:t>deas:</w:t>
      </w:r>
    </w:p>
    <w:p w:rsidR="00B80392" w:rsidRDefault="00B80392" w:rsidP="00B80392">
      <w:pPr>
        <w:spacing w:before="100" w:beforeAutospacing="1" w:after="100" w:afterAutospacing="1"/>
      </w:pPr>
      <w:r>
        <w:rPr>
          <w:rFonts w:ascii="Verdana" w:hAnsi="Verdana"/>
        </w:rPr>
        <w:t>1.  King Arthur, Luke Skywalker, and John, the son of a priest</w:t>
      </w:r>
      <w:r>
        <w:rPr>
          <w:rFonts w:ascii="Verdana" w:hAnsi="Verdana"/>
        </w:rPr>
        <w:t>:  u</w:t>
      </w:r>
      <w:r>
        <w:rPr>
          <w:rFonts w:ascii="Verdana" w:hAnsi="Verdana"/>
        </w:rPr>
        <w:t>sing these characters, explain the stages of the hero’s journey.</w:t>
      </w:r>
    </w:p>
    <w:p w:rsidR="00B80392" w:rsidRDefault="00B80392" w:rsidP="00B80392">
      <w:pPr>
        <w:spacing w:before="100" w:beforeAutospacing="1" w:after="100" w:afterAutospacing="1"/>
      </w:pPr>
      <w:r>
        <w:rPr>
          <w:rFonts w:ascii="Verdana" w:hAnsi="Verdana"/>
        </w:rPr>
        <w:t> 2.  Compare the adventures of the heroes as they experience the stages of the hero cycle.</w:t>
      </w:r>
    </w:p>
    <w:p w:rsidR="00B80392" w:rsidRDefault="00B80392" w:rsidP="00B80392">
      <w:pPr>
        <w:spacing w:before="100" w:beforeAutospacing="1" w:after="100" w:afterAutospacing="1"/>
      </w:pPr>
      <w:r>
        <w:rPr>
          <w:rFonts w:ascii="Verdana" w:hAnsi="Verdana"/>
        </w:rPr>
        <w:t> 3.  Every person must eventually accept the call for his journey and venture into the beginning stage without an option to return. With help from guides, he makes decisions about what he will do that influences who</w:t>
      </w:r>
      <w:r w:rsidR="00127AB5">
        <w:rPr>
          <w:rFonts w:ascii="Verdana" w:hAnsi="Verdana"/>
        </w:rPr>
        <w:t>m</w:t>
      </w:r>
      <w:r>
        <w:rPr>
          <w:rFonts w:ascii="Verdana" w:hAnsi="Verdana"/>
        </w:rPr>
        <w:t xml:space="preserve"> he becomes. His goal is always in sight, and he must grow in order to reach it. How do the characters change in order to achieve their goals?</w:t>
      </w:r>
    </w:p>
    <w:p w:rsidR="00B80392" w:rsidRDefault="00B80392" w:rsidP="00B80392">
      <w:pPr>
        <w:spacing w:before="100" w:beforeAutospacing="1" w:after="100" w:afterAutospacing="1"/>
      </w:pPr>
      <w:r>
        <w:rPr>
          <w:rFonts w:ascii="Verdana" w:hAnsi="Verdana"/>
        </w:rPr>
        <w:t> 4.  How are you similar to Arthur, Luke, or John? How is your life similar to the hero's cycle?</w:t>
      </w:r>
    </w:p>
    <w:p w:rsidR="00B80392" w:rsidRDefault="00B80392" w:rsidP="00B80392">
      <w:pPr>
        <w:spacing w:before="100" w:beforeAutospacing="1" w:after="100" w:afterAutospacing="1"/>
        <w:rPr>
          <w:rFonts w:ascii="Verdana" w:hAnsi="Verdana"/>
        </w:rPr>
      </w:pPr>
      <w:r>
        <w:rPr>
          <w:rFonts w:ascii="Verdana" w:hAnsi="Verdana"/>
        </w:rPr>
        <w:t>5. The return home as a hero is the final stage of the cycle. Compare Luke's return to that of John's.</w:t>
      </w:r>
    </w:p>
    <w:p w:rsidR="00B80392" w:rsidRDefault="00B80392" w:rsidP="00B80392">
      <w:pPr>
        <w:spacing w:before="100" w:beforeAutospacing="1" w:after="100" w:afterAutospacing="1"/>
        <w:rPr>
          <w:rFonts w:ascii="Verdana" w:hAnsi="Verdana"/>
        </w:rPr>
      </w:pPr>
      <w:r>
        <w:rPr>
          <w:rFonts w:ascii="Verdana" w:hAnsi="Verdana"/>
        </w:rPr>
        <w:t>There are many options. You may create your own. It’s your journey.</w:t>
      </w:r>
    </w:p>
    <w:p w:rsidR="00B80392" w:rsidRDefault="00B80392" w:rsidP="00B80392">
      <w:pPr>
        <w:spacing w:before="100" w:beforeAutospacing="1" w:after="100" w:afterAutospacing="1"/>
        <w:rPr>
          <w:rFonts w:ascii="Verdana" w:hAnsi="Verdana"/>
        </w:rPr>
      </w:pPr>
      <w:r>
        <w:rPr>
          <w:rFonts w:ascii="Verdana" w:hAnsi="Verdana"/>
        </w:rPr>
        <w:t>The essay should be about 2-3 pages typed, double-spaced</w:t>
      </w:r>
      <w:r w:rsidR="00C9375B">
        <w:rPr>
          <w:rFonts w:ascii="Verdana" w:hAnsi="Verdana"/>
        </w:rPr>
        <w:t>,</w:t>
      </w:r>
      <w:r>
        <w:rPr>
          <w:rFonts w:ascii="Verdana" w:hAnsi="Verdana"/>
        </w:rPr>
        <w:t xml:space="preserve"> using 12 point font.</w:t>
      </w:r>
    </w:p>
    <w:p w:rsidR="00DC4F3A" w:rsidRDefault="00DC4F3A" w:rsidP="00B80392">
      <w:pPr>
        <w:spacing w:before="100" w:beforeAutospacing="1" w:after="100" w:afterAutospacing="1"/>
        <w:rPr>
          <w:rFonts w:ascii="Verdana" w:hAnsi="Verdana"/>
        </w:rPr>
      </w:pPr>
      <w:proofErr w:type="gramStart"/>
      <w:r>
        <w:rPr>
          <w:rFonts w:ascii="Verdana" w:hAnsi="Verdana"/>
        </w:rPr>
        <w:t>Peer</w:t>
      </w:r>
      <w:proofErr w:type="gramEnd"/>
      <w:r>
        <w:rPr>
          <w:rFonts w:ascii="Verdana" w:hAnsi="Verdana"/>
        </w:rPr>
        <w:t xml:space="preserve"> Review – Thursday, February 7</w:t>
      </w:r>
      <w:r w:rsidRPr="00DC4F3A">
        <w:rPr>
          <w:rFonts w:ascii="Verdana" w:hAnsi="Verdana"/>
          <w:vertAlign w:val="superscript"/>
        </w:rPr>
        <w:t>th</w:t>
      </w:r>
      <w:r>
        <w:rPr>
          <w:rFonts w:ascii="Verdana" w:hAnsi="Verdana"/>
        </w:rPr>
        <w:t xml:space="preserve"> – Bring your best work to class!</w:t>
      </w:r>
    </w:p>
    <w:p w:rsidR="00DC4F3A" w:rsidRDefault="00DC4F3A" w:rsidP="00B80392">
      <w:pPr>
        <w:spacing w:before="100" w:beforeAutospacing="1" w:after="100" w:afterAutospacing="1"/>
        <w:rPr>
          <w:rFonts w:ascii="Verdana" w:hAnsi="Verdana"/>
        </w:rPr>
      </w:pPr>
      <w:r>
        <w:rPr>
          <w:rFonts w:ascii="Verdana" w:hAnsi="Verdana"/>
        </w:rPr>
        <w:t>Peer Editing – Friday, February 8</w:t>
      </w:r>
      <w:r w:rsidRPr="00DC4F3A">
        <w:rPr>
          <w:rFonts w:ascii="Verdana" w:hAnsi="Verdana"/>
          <w:vertAlign w:val="superscript"/>
        </w:rPr>
        <w:t>th</w:t>
      </w:r>
      <w:r>
        <w:rPr>
          <w:rFonts w:ascii="Verdana" w:hAnsi="Verdana"/>
        </w:rPr>
        <w:t xml:space="preserve"> – the focus is on spelling, grammar, and presentation (MLA Style)</w:t>
      </w:r>
    </w:p>
    <w:p w:rsidR="00DC4F3A" w:rsidRPr="00DC4F3A" w:rsidRDefault="00DC4F3A" w:rsidP="00B80392">
      <w:pPr>
        <w:spacing w:before="100" w:beforeAutospacing="1" w:after="100" w:afterAutospacing="1"/>
        <w:rPr>
          <w:b/>
        </w:rPr>
      </w:pPr>
      <w:r w:rsidRPr="00DC4F3A">
        <w:rPr>
          <w:rFonts w:ascii="Verdana" w:hAnsi="Verdana"/>
          <w:b/>
        </w:rPr>
        <w:t xml:space="preserve">Final Draft </w:t>
      </w:r>
      <w:proofErr w:type="gramStart"/>
      <w:r w:rsidRPr="00DC4F3A">
        <w:rPr>
          <w:rFonts w:ascii="Verdana" w:hAnsi="Verdana"/>
          <w:b/>
        </w:rPr>
        <w:t>Due</w:t>
      </w:r>
      <w:proofErr w:type="gramEnd"/>
      <w:r w:rsidRPr="00DC4F3A">
        <w:rPr>
          <w:rFonts w:ascii="Verdana" w:hAnsi="Verdana"/>
          <w:b/>
        </w:rPr>
        <w:t xml:space="preserve"> – Monday, February 11</w:t>
      </w:r>
      <w:r w:rsidRPr="00DC4F3A">
        <w:rPr>
          <w:rFonts w:ascii="Verdana" w:hAnsi="Verdana"/>
          <w:b/>
          <w:vertAlign w:val="superscript"/>
        </w:rPr>
        <w:t>th</w:t>
      </w:r>
      <w:r w:rsidRPr="00DC4F3A">
        <w:rPr>
          <w:rFonts w:ascii="Verdana" w:hAnsi="Verdana"/>
          <w:b/>
        </w:rPr>
        <w:t xml:space="preserve"> </w:t>
      </w:r>
    </w:p>
    <w:p w:rsidR="00B80392" w:rsidRDefault="00B80392" w:rsidP="00B80392">
      <w:pPr>
        <w:spacing w:before="100" w:beforeAutospacing="1" w:after="100" w:afterAutospacing="1"/>
      </w:pPr>
    </w:p>
    <w:p w:rsidR="007732E9" w:rsidRDefault="00DC4F3A"/>
    <w:sectPr w:rsidR="00773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392"/>
    <w:rsid w:val="00127AB5"/>
    <w:rsid w:val="009B075E"/>
    <w:rsid w:val="00B80392"/>
    <w:rsid w:val="00B9575B"/>
    <w:rsid w:val="00C9375B"/>
    <w:rsid w:val="00DC4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39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39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1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Tech</cp:lastModifiedBy>
  <cp:revision>1</cp:revision>
  <cp:lastPrinted>2013-02-05T19:32:00Z</cp:lastPrinted>
  <dcterms:created xsi:type="dcterms:W3CDTF">2013-02-05T14:58:00Z</dcterms:created>
  <dcterms:modified xsi:type="dcterms:W3CDTF">2013-02-05T19:51:00Z</dcterms:modified>
</cp:coreProperties>
</file>